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15AA" w14:textId="19CC2E6F" w:rsidR="0039747A" w:rsidRDefault="0039747A" w:rsidP="0039747A">
      <w:pPr>
        <w:ind w:left="648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1E2667" wp14:editId="7C105075">
            <wp:extent cx="1224983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ersion 1 - Save-for-web_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101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B5B2" w14:textId="4C1E83FB" w:rsidR="007831DE" w:rsidRPr="0039747A" w:rsidRDefault="007831DE">
      <w:pPr>
        <w:rPr>
          <w:b/>
          <w:bCs/>
          <w:sz w:val="28"/>
          <w:szCs w:val="28"/>
        </w:rPr>
      </w:pPr>
      <w:r w:rsidRPr="0039747A">
        <w:rPr>
          <w:b/>
          <w:bCs/>
          <w:sz w:val="28"/>
          <w:szCs w:val="28"/>
        </w:rPr>
        <w:t xml:space="preserve">To be sent to: </w:t>
      </w:r>
      <w:r w:rsidR="00076854" w:rsidRPr="0039747A">
        <w:rPr>
          <w:b/>
          <w:bCs/>
          <w:sz w:val="28"/>
          <w:szCs w:val="28"/>
        </w:rPr>
        <w:t>Site</w:t>
      </w:r>
      <w:r w:rsidRPr="0039747A">
        <w:rPr>
          <w:b/>
          <w:bCs/>
          <w:sz w:val="28"/>
          <w:szCs w:val="28"/>
        </w:rPr>
        <w:t xml:space="preserve"> managers</w:t>
      </w:r>
      <w:r w:rsidR="00076854" w:rsidRPr="0039747A">
        <w:rPr>
          <w:b/>
          <w:bCs/>
          <w:sz w:val="28"/>
          <w:szCs w:val="28"/>
        </w:rPr>
        <w:t xml:space="preserve"> / Supervisors</w:t>
      </w:r>
    </w:p>
    <w:p w14:paraId="01C3CA8E" w14:textId="7EB2D3AC" w:rsidR="007831DE" w:rsidRPr="0039747A" w:rsidRDefault="007831DE">
      <w:pPr>
        <w:rPr>
          <w:b/>
          <w:bCs/>
          <w:sz w:val="28"/>
          <w:szCs w:val="28"/>
        </w:rPr>
      </w:pPr>
      <w:r w:rsidRPr="0039747A">
        <w:rPr>
          <w:b/>
          <w:bCs/>
          <w:sz w:val="28"/>
          <w:szCs w:val="28"/>
        </w:rPr>
        <w:t>To be sent from: Senior manager</w:t>
      </w:r>
    </w:p>
    <w:p w14:paraId="4ED77973" w14:textId="538B6E93" w:rsidR="00A977C8" w:rsidRPr="0039747A" w:rsidRDefault="00A977C8">
      <w:pPr>
        <w:rPr>
          <w:sz w:val="28"/>
          <w:szCs w:val="28"/>
        </w:rPr>
      </w:pPr>
    </w:p>
    <w:p w14:paraId="3FCE01C1" w14:textId="327E5EF5" w:rsidR="009C418D" w:rsidRPr="0039747A" w:rsidRDefault="00653512" w:rsidP="0039747A">
      <w:pPr>
        <w:jc w:val="both"/>
        <w:rPr>
          <w:sz w:val="28"/>
          <w:szCs w:val="28"/>
        </w:rPr>
      </w:pPr>
      <w:r w:rsidRPr="0039747A">
        <w:rPr>
          <w:sz w:val="28"/>
          <w:szCs w:val="28"/>
        </w:rPr>
        <w:t xml:space="preserve">Dear </w:t>
      </w:r>
      <w:r w:rsidR="00EB6461" w:rsidRPr="0039747A">
        <w:rPr>
          <w:sz w:val="28"/>
          <w:szCs w:val="28"/>
        </w:rPr>
        <w:t>all,</w:t>
      </w:r>
      <w:r w:rsidRPr="0039747A">
        <w:rPr>
          <w:sz w:val="28"/>
          <w:szCs w:val="28"/>
        </w:rPr>
        <w:t xml:space="preserve"> </w:t>
      </w:r>
    </w:p>
    <w:p w14:paraId="7A5D62B5" w14:textId="3F862EF9" w:rsidR="00653512" w:rsidRPr="0039747A" w:rsidRDefault="00653512" w:rsidP="0039747A">
      <w:pPr>
        <w:jc w:val="both"/>
        <w:rPr>
          <w:sz w:val="28"/>
          <w:szCs w:val="28"/>
        </w:rPr>
      </w:pPr>
      <w:r w:rsidRPr="0039747A">
        <w:rPr>
          <w:sz w:val="28"/>
          <w:szCs w:val="28"/>
        </w:rPr>
        <w:t xml:space="preserve">As you know, we will be launching a survey designed to assess and measure our </w:t>
      </w:r>
      <w:r w:rsidR="00FF4146" w:rsidRPr="0039747A">
        <w:rPr>
          <w:sz w:val="28"/>
          <w:szCs w:val="28"/>
        </w:rPr>
        <w:t xml:space="preserve">food </w:t>
      </w:r>
      <w:r w:rsidRPr="0039747A">
        <w:rPr>
          <w:sz w:val="28"/>
          <w:szCs w:val="28"/>
        </w:rPr>
        <w:t>safety</w:t>
      </w:r>
      <w:r w:rsidR="00DD2B67">
        <w:rPr>
          <w:sz w:val="28"/>
          <w:szCs w:val="28"/>
        </w:rPr>
        <w:t xml:space="preserve"> culture</w:t>
      </w:r>
      <w:r w:rsidRPr="0039747A">
        <w:rPr>
          <w:sz w:val="28"/>
          <w:szCs w:val="28"/>
        </w:rPr>
        <w:t xml:space="preserve"> in the company. We are very excited to launch this assessment which will give us a valuable insight into our company culture, allowing </w:t>
      </w:r>
      <w:r w:rsidR="00EB6461" w:rsidRPr="0039747A">
        <w:rPr>
          <w:sz w:val="28"/>
          <w:szCs w:val="28"/>
        </w:rPr>
        <w:t>us</w:t>
      </w:r>
      <w:r w:rsidRPr="0039747A">
        <w:rPr>
          <w:sz w:val="28"/>
          <w:szCs w:val="28"/>
        </w:rPr>
        <w:t xml:space="preserve"> to design a plan for continuous improvement. </w:t>
      </w:r>
    </w:p>
    <w:p w14:paraId="19AACE51" w14:textId="19C4EFCF" w:rsidR="00653512" w:rsidRPr="0039747A" w:rsidRDefault="00653512" w:rsidP="0039747A">
      <w:pPr>
        <w:jc w:val="both"/>
        <w:rPr>
          <w:sz w:val="28"/>
          <w:szCs w:val="28"/>
        </w:rPr>
      </w:pPr>
      <w:r w:rsidRPr="0039747A">
        <w:rPr>
          <w:sz w:val="28"/>
          <w:szCs w:val="28"/>
        </w:rPr>
        <w:t>The survey is intended to be taken by all employees and I would appreciate your assistance in getting as high an engagement as possible. Please stress to everyone the importance of their participation</w:t>
      </w:r>
      <w:r w:rsidR="00825BC3" w:rsidRPr="0039747A">
        <w:rPr>
          <w:sz w:val="28"/>
          <w:szCs w:val="28"/>
        </w:rPr>
        <w:t xml:space="preserve"> and the value of their open and honest responses.</w:t>
      </w:r>
      <w:r w:rsidR="003734FA" w:rsidRPr="0039747A">
        <w:rPr>
          <w:sz w:val="28"/>
          <w:szCs w:val="28"/>
        </w:rPr>
        <w:t xml:space="preserve"> We are not looking for a high score, but rather a genuine reflection of people’s attitudes and experiences of </w:t>
      </w:r>
      <w:r w:rsidR="00FF4146" w:rsidRPr="0039747A">
        <w:rPr>
          <w:sz w:val="28"/>
          <w:szCs w:val="28"/>
        </w:rPr>
        <w:t xml:space="preserve">food </w:t>
      </w:r>
      <w:r w:rsidR="003734FA" w:rsidRPr="0039747A">
        <w:rPr>
          <w:sz w:val="28"/>
          <w:szCs w:val="28"/>
        </w:rPr>
        <w:t xml:space="preserve">safety that will help us to make improvements and see positive change over time. </w:t>
      </w:r>
      <w:r w:rsidR="00825BC3" w:rsidRPr="0039747A">
        <w:rPr>
          <w:sz w:val="28"/>
          <w:szCs w:val="28"/>
        </w:rPr>
        <w:t>Please also emphasise</w:t>
      </w:r>
      <w:r w:rsidR="00A977C8" w:rsidRPr="0039747A">
        <w:rPr>
          <w:sz w:val="28"/>
          <w:szCs w:val="28"/>
        </w:rPr>
        <w:t xml:space="preserve"> the fact that the responses are completely anonymous</w:t>
      </w:r>
      <w:r w:rsidRPr="0039747A">
        <w:rPr>
          <w:sz w:val="28"/>
          <w:szCs w:val="28"/>
        </w:rPr>
        <w:t xml:space="preserve">! It is very important that we hear from as many employees as possible at every level to reflect the views of the whole company. </w:t>
      </w:r>
    </w:p>
    <w:p w14:paraId="3A7158B2" w14:textId="690A5F8D" w:rsidR="00653512" w:rsidRPr="0039747A" w:rsidRDefault="00653512" w:rsidP="0039747A">
      <w:pPr>
        <w:jc w:val="both"/>
        <w:rPr>
          <w:sz w:val="28"/>
          <w:szCs w:val="28"/>
        </w:rPr>
      </w:pPr>
      <w:r w:rsidRPr="0039747A">
        <w:rPr>
          <w:sz w:val="28"/>
          <w:szCs w:val="28"/>
        </w:rPr>
        <w:t>The survey should take no longe</w:t>
      </w:r>
      <w:r w:rsidR="0009752A" w:rsidRPr="0039747A">
        <w:rPr>
          <w:sz w:val="28"/>
          <w:szCs w:val="28"/>
        </w:rPr>
        <w:t xml:space="preserve">r than </w:t>
      </w:r>
      <w:r w:rsidR="001E303A" w:rsidRPr="0039747A">
        <w:rPr>
          <w:sz w:val="28"/>
          <w:szCs w:val="28"/>
        </w:rPr>
        <w:t>15</w:t>
      </w:r>
      <w:r w:rsidR="0009752A" w:rsidRPr="0039747A">
        <w:rPr>
          <w:sz w:val="28"/>
          <w:szCs w:val="28"/>
        </w:rPr>
        <w:t xml:space="preserve"> minutes to complete at</w:t>
      </w:r>
      <w:r w:rsidRPr="0039747A">
        <w:rPr>
          <w:sz w:val="28"/>
          <w:szCs w:val="28"/>
        </w:rPr>
        <w:t xml:space="preserve"> operator level, and a little bit more for managers </w:t>
      </w:r>
      <w:r w:rsidR="00076854" w:rsidRPr="0039747A">
        <w:rPr>
          <w:sz w:val="28"/>
          <w:szCs w:val="28"/>
        </w:rPr>
        <w:t xml:space="preserve">and supervisors </w:t>
      </w:r>
      <w:r w:rsidRPr="0039747A">
        <w:rPr>
          <w:sz w:val="28"/>
          <w:szCs w:val="28"/>
        </w:rPr>
        <w:t xml:space="preserve">as additional questions will be asked of </w:t>
      </w:r>
      <w:r w:rsidR="00825BC3" w:rsidRPr="0039747A">
        <w:rPr>
          <w:sz w:val="28"/>
          <w:szCs w:val="28"/>
        </w:rPr>
        <w:t>them.</w:t>
      </w:r>
      <w:r w:rsidRPr="0039747A">
        <w:rPr>
          <w:sz w:val="28"/>
          <w:szCs w:val="28"/>
        </w:rPr>
        <w:t xml:space="preserve"> </w:t>
      </w:r>
      <w:bookmarkStart w:id="0" w:name="_GoBack"/>
      <w:bookmarkEnd w:id="0"/>
    </w:p>
    <w:p w14:paraId="39D7F0DE" w14:textId="51548126" w:rsidR="00653512" w:rsidRPr="0039747A" w:rsidRDefault="00653512" w:rsidP="0039747A">
      <w:pPr>
        <w:jc w:val="both"/>
        <w:rPr>
          <w:sz w:val="28"/>
          <w:szCs w:val="28"/>
        </w:rPr>
      </w:pPr>
      <w:r w:rsidRPr="0039747A">
        <w:rPr>
          <w:sz w:val="28"/>
          <w:szCs w:val="28"/>
        </w:rPr>
        <w:t xml:space="preserve">Thank you for </w:t>
      </w:r>
      <w:r w:rsidR="00A942F5" w:rsidRPr="0039747A">
        <w:rPr>
          <w:sz w:val="28"/>
          <w:szCs w:val="28"/>
        </w:rPr>
        <w:t xml:space="preserve">your time and contribution to this important project. If you have any questions about the survey and its </w:t>
      </w:r>
      <w:r w:rsidR="0039747A" w:rsidRPr="0039747A">
        <w:rPr>
          <w:sz w:val="28"/>
          <w:szCs w:val="28"/>
        </w:rPr>
        <w:t>implementation,</w:t>
      </w:r>
      <w:r w:rsidR="00A942F5" w:rsidRPr="0039747A">
        <w:rPr>
          <w:sz w:val="28"/>
          <w:szCs w:val="28"/>
        </w:rPr>
        <w:t xml:space="preserve"> please </w:t>
      </w:r>
      <w:r w:rsidR="0009752A" w:rsidRPr="0039747A">
        <w:rPr>
          <w:sz w:val="28"/>
          <w:szCs w:val="28"/>
        </w:rPr>
        <w:t>contact me.</w:t>
      </w:r>
      <w:r w:rsidR="00A942F5" w:rsidRPr="0039747A">
        <w:rPr>
          <w:sz w:val="28"/>
          <w:szCs w:val="28"/>
        </w:rPr>
        <w:t xml:space="preserve"> </w:t>
      </w:r>
    </w:p>
    <w:p w14:paraId="34972681" w14:textId="1C8FC4DA" w:rsidR="00A942F5" w:rsidRPr="0039747A" w:rsidRDefault="00A942F5" w:rsidP="0039747A">
      <w:pPr>
        <w:jc w:val="both"/>
        <w:rPr>
          <w:sz w:val="28"/>
          <w:szCs w:val="28"/>
        </w:rPr>
      </w:pPr>
      <w:r w:rsidRPr="0039747A">
        <w:rPr>
          <w:sz w:val="28"/>
          <w:szCs w:val="28"/>
        </w:rPr>
        <w:t xml:space="preserve">Kind regards </w:t>
      </w:r>
    </w:p>
    <w:p w14:paraId="23D0A1AC" w14:textId="5AAF73D9" w:rsidR="00653512" w:rsidRDefault="00653512"/>
    <w:sectPr w:rsidR="006535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A302" w14:textId="77777777" w:rsidR="00AF438D" w:rsidRDefault="00AF438D" w:rsidP="0039747A">
      <w:pPr>
        <w:spacing w:after="0" w:line="240" w:lineRule="auto"/>
      </w:pPr>
      <w:r>
        <w:separator/>
      </w:r>
    </w:p>
  </w:endnote>
  <w:endnote w:type="continuationSeparator" w:id="0">
    <w:p w14:paraId="2F17EDF6" w14:textId="77777777" w:rsidR="00AF438D" w:rsidRDefault="00AF438D" w:rsidP="0039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DAB9" w14:textId="77777777" w:rsidR="00AF438D" w:rsidRDefault="00AF438D" w:rsidP="0039747A">
      <w:pPr>
        <w:spacing w:after="0" w:line="240" w:lineRule="auto"/>
      </w:pPr>
      <w:r>
        <w:separator/>
      </w:r>
    </w:p>
  </w:footnote>
  <w:footnote w:type="continuationSeparator" w:id="0">
    <w:p w14:paraId="6F6B5031" w14:textId="77777777" w:rsidR="00AF438D" w:rsidRDefault="00AF438D" w:rsidP="0039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F16C" w14:textId="66FE7D6C" w:rsidR="0039747A" w:rsidRDefault="0039747A">
    <w:pPr>
      <w:pStyle w:val="Header"/>
    </w:pPr>
    <w:r>
      <w:tab/>
    </w:r>
    <w:r>
      <w:tab/>
    </w:r>
  </w:p>
  <w:p w14:paraId="5FA34AAF" w14:textId="77777777" w:rsidR="0039747A" w:rsidRDefault="00397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2"/>
    <w:rsid w:val="00076854"/>
    <w:rsid w:val="0009752A"/>
    <w:rsid w:val="001E303A"/>
    <w:rsid w:val="002A275F"/>
    <w:rsid w:val="002C0A14"/>
    <w:rsid w:val="003734FA"/>
    <w:rsid w:val="0039747A"/>
    <w:rsid w:val="00502878"/>
    <w:rsid w:val="00653512"/>
    <w:rsid w:val="007831DE"/>
    <w:rsid w:val="00825BC3"/>
    <w:rsid w:val="00843D3F"/>
    <w:rsid w:val="009C418D"/>
    <w:rsid w:val="009D15DC"/>
    <w:rsid w:val="00A942F5"/>
    <w:rsid w:val="00A977C8"/>
    <w:rsid w:val="00AF438D"/>
    <w:rsid w:val="00D873B1"/>
    <w:rsid w:val="00DD2B67"/>
    <w:rsid w:val="00E00861"/>
    <w:rsid w:val="00EA7DB6"/>
    <w:rsid w:val="00EB6461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D56DE"/>
  <w15:chartTrackingRefBased/>
  <w15:docId w15:val="{F6E6647C-CCDF-4454-9B8C-8142A9F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2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7A"/>
  </w:style>
  <w:style w:type="paragraph" w:styleId="Footer">
    <w:name w:val="footer"/>
    <w:basedOn w:val="Normal"/>
    <w:link w:val="FooterChar"/>
    <w:uiPriority w:val="99"/>
    <w:unhideWhenUsed/>
    <w:rsid w:val="00397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Ringaile Schumer</dc:creator>
  <cp:keywords/>
  <dc:description/>
  <cp:lastModifiedBy>Andrew Schumer</cp:lastModifiedBy>
  <cp:revision>2</cp:revision>
  <dcterms:created xsi:type="dcterms:W3CDTF">2019-04-18T10:59:00Z</dcterms:created>
  <dcterms:modified xsi:type="dcterms:W3CDTF">2019-04-18T10:59:00Z</dcterms:modified>
</cp:coreProperties>
</file>